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pPr>
    </w:p>
    <w:p>
      <w:pPr>
        <w:pStyle w:val="5"/>
      </w:pPr>
    </w:p>
    <w:p>
      <w:pPr>
        <w:pStyle w:val="5"/>
      </w:pPr>
    </w:p>
    <w:p>
      <w:pPr>
        <w:rPr>
          <w:rFonts w:hint="default" w:ascii="Roboto" w:hAnsi="Roboto" w:cs="Roboto"/>
          <w:b/>
          <w:bCs/>
          <w:sz w:val="22"/>
          <w:szCs w:val="22"/>
        </w:rPr>
      </w:pPr>
      <w:r>
        <w:rPr>
          <w:rFonts w:hint="default" w:ascii="Roboto" w:hAnsi="Roboto" w:cs="Roboto"/>
          <w:b/>
          <w:bCs/>
          <w:sz w:val="22"/>
          <w:szCs w:val="22"/>
          <w:highlight w:val="yellow"/>
        </w:rPr>
        <w:t>Name</w:t>
      </w:r>
      <w:r>
        <w:rPr>
          <w:rFonts w:hint="default" w:ascii="Roboto" w:hAnsi="Roboto" w:cs="Roboto"/>
          <w:b/>
          <w:bCs/>
          <w:sz w:val="22"/>
          <w:szCs w:val="22"/>
        </w:rPr>
        <w:t xml:space="preserve"> of </w:t>
      </w:r>
      <w:r>
        <w:rPr>
          <w:rFonts w:hint="default" w:ascii="Roboto" w:hAnsi="Roboto" w:cs="Roboto"/>
          <w:b/>
          <w:bCs/>
          <w:sz w:val="22"/>
          <w:szCs w:val="22"/>
          <w:highlight w:val="yellow"/>
        </w:rPr>
        <w:t>City</w:t>
      </w:r>
      <w:r>
        <w:rPr>
          <w:rFonts w:hint="default" w:ascii="Roboto" w:hAnsi="Roboto" w:cs="Roboto"/>
          <w:b/>
          <w:bCs/>
          <w:sz w:val="22"/>
          <w:szCs w:val="22"/>
        </w:rPr>
        <w:t xml:space="preserve"> Earns Leading Insurance Industry Certification</w:t>
      </w:r>
    </w:p>
    <w:p>
      <w:pPr>
        <w:rPr>
          <w:rFonts w:hint="default" w:ascii="Roboto" w:hAnsi="Roboto" w:cs="Roboto"/>
          <w:sz w:val="22"/>
          <w:szCs w:val="22"/>
        </w:rPr>
      </w:pPr>
    </w:p>
    <w:p>
      <w:pPr>
        <w:rPr>
          <w:rFonts w:hint="default" w:ascii="Roboto" w:hAnsi="Roboto" w:cs="Roboto"/>
          <w:i/>
          <w:iCs/>
          <w:sz w:val="22"/>
          <w:szCs w:val="22"/>
        </w:rPr>
      </w:pPr>
      <w:r>
        <w:rPr>
          <w:rFonts w:hint="default" w:ascii="Roboto" w:hAnsi="Roboto" w:cs="Roboto"/>
          <w:i/>
          <w:iCs/>
          <w:sz w:val="22"/>
          <w:szCs w:val="22"/>
        </w:rPr>
        <w:t>The LACP certification recognizes professional knowledge of life insurance and annuity products, dedication to ongoing client service, and a commitment to ethical practices.</w:t>
      </w:r>
    </w:p>
    <w:p>
      <w:pPr>
        <w:rPr>
          <w:rFonts w:hint="default" w:ascii="Roboto" w:hAnsi="Roboto" w:cs="Roboto"/>
          <w:sz w:val="22"/>
          <w:szCs w:val="22"/>
        </w:rPr>
      </w:pPr>
    </w:p>
    <w:p>
      <w:pPr>
        <w:rPr>
          <w:rFonts w:hint="default" w:ascii="Roboto" w:hAnsi="Roboto" w:cs="Roboto"/>
          <w:sz w:val="22"/>
          <w:szCs w:val="22"/>
        </w:rPr>
      </w:pPr>
      <w:r>
        <w:rPr>
          <w:rFonts w:hint="default" w:ascii="Roboto" w:hAnsi="Roboto" w:cs="Roboto"/>
          <w:sz w:val="22"/>
          <w:szCs w:val="22"/>
        </w:rPr>
        <w:t xml:space="preserve">Contact: </w:t>
      </w:r>
      <w:r>
        <w:rPr>
          <w:rFonts w:hint="default" w:ascii="Roboto" w:hAnsi="Roboto" w:cs="Roboto"/>
          <w:sz w:val="22"/>
          <w:szCs w:val="22"/>
          <w:highlight w:val="yellow"/>
        </w:rPr>
        <w:t>Name, email, phone number</w:t>
      </w:r>
    </w:p>
    <w:p>
      <w:pPr>
        <w:rPr>
          <w:rFonts w:hint="default" w:ascii="Roboto" w:hAnsi="Roboto" w:cs="Roboto"/>
          <w:sz w:val="22"/>
          <w:szCs w:val="22"/>
        </w:rPr>
      </w:pPr>
    </w:p>
    <w:p>
      <w:pPr>
        <w:rPr>
          <w:rFonts w:hint="default" w:ascii="Roboto" w:hAnsi="Roboto" w:cs="Roboto"/>
          <w:sz w:val="22"/>
          <w:szCs w:val="22"/>
        </w:rPr>
      </w:pPr>
      <w:r>
        <w:rPr>
          <w:rFonts w:hint="default" w:ascii="Roboto" w:hAnsi="Roboto" w:cs="Roboto"/>
          <w:sz w:val="22"/>
          <w:szCs w:val="22"/>
          <w:highlight w:val="yellow"/>
        </w:rPr>
        <w:t>Name</w:t>
      </w:r>
      <w:r>
        <w:rPr>
          <w:rFonts w:hint="default" w:ascii="Roboto" w:hAnsi="Roboto" w:cs="Roboto"/>
          <w:sz w:val="22"/>
          <w:szCs w:val="22"/>
        </w:rPr>
        <w:t xml:space="preserve">, </w:t>
      </w:r>
      <w:r>
        <w:rPr>
          <w:rFonts w:hint="default" w:ascii="Roboto" w:hAnsi="Roboto" w:cs="Roboto"/>
          <w:sz w:val="22"/>
          <w:szCs w:val="22"/>
          <w:highlight w:val="yellow"/>
        </w:rPr>
        <w:t>Title</w:t>
      </w:r>
      <w:r>
        <w:rPr>
          <w:rFonts w:hint="default" w:ascii="Roboto" w:hAnsi="Roboto" w:cs="Roboto"/>
          <w:sz w:val="22"/>
          <w:szCs w:val="22"/>
        </w:rPr>
        <w:t xml:space="preserve"> of </w:t>
      </w:r>
      <w:r>
        <w:rPr>
          <w:rFonts w:hint="default" w:ascii="Roboto" w:hAnsi="Roboto" w:cs="Roboto"/>
          <w:sz w:val="22"/>
          <w:szCs w:val="22"/>
          <w:highlight w:val="yellow"/>
        </w:rPr>
        <w:t>Agency Name</w:t>
      </w:r>
      <w:r>
        <w:rPr>
          <w:rFonts w:hint="default" w:ascii="Roboto" w:hAnsi="Roboto" w:cs="Roboto"/>
          <w:sz w:val="22"/>
          <w:szCs w:val="22"/>
        </w:rPr>
        <w:t xml:space="preserve"> in </w:t>
      </w:r>
      <w:r>
        <w:rPr>
          <w:rFonts w:hint="default" w:ascii="Roboto" w:hAnsi="Roboto" w:cs="Roboto"/>
          <w:sz w:val="22"/>
          <w:szCs w:val="22"/>
          <w:highlight w:val="yellow"/>
        </w:rPr>
        <w:t>City, State</w:t>
      </w:r>
      <w:r>
        <w:rPr>
          <w:rFonts w:hint="default" w:ascii="Roboto" w:hAnsi="Roboto" w:cs="Roboto"/>
          <w:sz w:val="22"/>
          <w:szCs w:val="22"/>
        </w:rPr>
        <w:t xml:space="preserve">, has demonstrated professional knowledge and experience by earning the </w:t>
      </w:r>
      <w:r>
        <w:rPr>
          <w:rFonts w:hint="default" w:ascii="Roboto" w:hAnsi="Roboto" w:cs="Roboto"/>
          <w:sz w:val="22"/>
          <w:szCs w:val="22"/>
        </w:rPr>
        <w:fldChar w:fldCharType="begin"/>
      </w:r>
      <w:r>
        <w:rPr>
          <w:rFonts w:hint="default" w:ascii="Roboto" w:hAnsi="Roboto" w:cs="Roboto"/>
          <w:sz w:val="22"/>
          <w:szCs w:val="22"/>
        </w:rPr>
        <w:instrText xml:space="preserve"> HYPERLINK "https://belong.naifa.org/" </w:instrText>
      </w:r>
      <w:r>
        <w:rPr>
          <w:rFonts w:hint="default" w:ascii="Roboto" w:hAnsi="Roboto" w:cs="Roboto"/>
          <w:sz w:val="22"/>
          <w:szCs w:val="22"/>
        </w:rPr>
        <w:fldChar w:fldCharType="separate"/>
      </w:r>
      <w:r>
        <w:rPr>
          <w:rStyle w:val="8"/>
          <w:rFonts w:hint="default" w:ascii="Roboto" w:hAnsi="Roboto" w:cs="Roboto"/>
          <w:sz w:val="22"/>
          <w:szCs w:val="22"/>
        </w:rPr>
        <w:t>National Association of Insurance and Financial Advisors’</w:t>
      </w:r>
      <w:r>
        <w:rPr>
          <w:rStyle w:val="8"/>
          <w:rFonts w:hint="default" w:ascii="Roboto" w:hAnsi="Roboto" w:cs="Roboto"/>
          <w:sz w:val="22"/>
          <w:szCs w:val="22"/>
        </w:rPr>
        <w:fldChar w:fldCharType="end"/>
      </w:r>
      <w:r>
        <w:rPr>
          <w:rFonts w:hint="default" w:ascii="Roboto" w:hAnsi="Roboto" w:cs="Roboto"/>
          <w:sz w:val="22"/>
          <w:szCs w:val="22"/>
        </w:rPr>
        <w:t xml:space="preserve"> (NAIFA’s) </w:t>
      </w:r>
      <w:r>
        <w:rPr>
          <w:rFonts w:hint="default" w:ascii="Roboto" w:hAnsi="Roboto" w:cs="Roboto"/>
          <w:sz w:val="22"/>
          <w:szCs w:val="22"/>
        </w:rPr>
        <w:fldChar w:fldCharType="begin"/>
      </w:r>
      <w:r>
        <w:rPr>
          <w:rFonts w:hint="default" w:ascii="Roboto" w:hAnsi="Roboto" w:cs="Roboto"/>
          <w:sz w:val="22"/>
          <w:szCs w:val="22"/>
        </w:rPr>
        <w:instrText xml:space="preserve"> HYPERLINK "https://tdc.naifa.org/lacp" </w:instrText>
      </w:r>
      <w:r>
        <w:rPr>
          <w:rFonts w:hint="default" w:ascii="Roboto" w:hAnsi="Roboto" w:cs="Roboto"/>
          <w:sz w:val="22"/>
          <w:szCs w:val="22"/>
        </w:rPr>
        <w:fldChar w:fldCharType="separate"/>
      </w:r>
      <w:r>
        <w:rPr>
          <w:rStyle w:val="8"/>
          <w:rFonts w:hint="default" w:ascii="Roboto" w:hAnsi="Roboto" w:cs="Roboto"/>
          <w:sz w:val="22"/>
          <w:szCs w:val="22"/>
        </w:rPr>
        <w:t>Life and Annuity Certified Professional (LACP) certification</w:t>
      </w:r>
      <w:r>
        <w:rPr>
          <w:rStyle w:val="8"/>
          <w:rFonts w:hint="default" w:ascii="Roboto" w:hAnsi="Roboto" w:cs="Roboto"/>
          <w:sz w:val="22"/>
          <w:szCs w:val="22"/>
        </w:rPr>
        <w:fldChar w:fldCharType="end"/>
      </w:r>
      <w:r>
        <w:rPr>
          <w:rFonts w:hint="default" w:ascii="Roboto" w:hAnsi="Roboto" w:cs="Roboto"/>
          <w:sz w:val="22"/>
          <w:szCs w:val="22"/>
        </w:rPr>
        <w:t>.</w:t>
      </w:r>
    </w:p>
    <w:p>
      <w:pPr>
        <w:rPr>
          <w:rFonts w:hint="default" w:ascii="Roboto" w:hAnsi="Roboto" w:cs="Roboto"/>
          <w:sz w:val="22"/>
          <w:szCs w:val="22"/>
        </w:rPr>
      </w:pPr>
    </w:p>
    <w:p>
      <w:pPr>
        <w:rPr>
          <w:rFonts w:hint="default" w:ascii="Roboto" w:hAnsi="Roboto" w:cs="Roboto"/>
          <w:sz w:val="22"/>
          <w:szCs w:val="22"/>
        </w:rPr>
      </w:pPr>
      <w:r>
        <w:rPr>
          <w:rFonts w:hint="default" w:ascii="Roboto" w:hAnsi="Roboto" w:cs="Roboto"/>
          <w:sz w:val="22"/>
          <w:szCs w:val="22"/>
        </w:rPr>
        <w:t xml:space="preserve">LACP applicants must meet the certification’s professional experience and education requirements and agree to abide by NAIFA’s </w:t>
      </w:r>
      <w:r>
        <w:rPr>
          <w:rFonts w:hint="default" w:ascii="Roboto" w:hAnsi="Roboto" w:cs="Roboto"/>
          <w:sz w:val="22"/>
          <w:szCs w:val="22"/>
        </w:rPr>
        <w:fldChar w:fldCharType="begin"/>
      </w:r>
      <w:r>
        <w:rPr>
          <w:rFonts w:hint="default" w:ascii="Roboto" w:hAnsi="Roboto" w:cs="Roboto"/>
          <w:sz w:val="22"/>
          <w:szCs w:val="22"/>
        </w:rPr>
        <w:instrText xml:space="preserve"> HYPERLINK "https://belong.naifa.org/code-of-ethics" </w:instrText>
      </w:r>
      <w:r>
        <w:rPr>
          <w:rFonts w:hint="default" w:ascii="Roboto" w:hAnsi="Roboto" w:cs="Roboto"/>
          <w:sz w:val="22"/>
          <w:szCs w:val="22"/>
        </w:rPr>
        <w:fldChar w:fldCharType="separate"/>
      </w:r>
      <w:r>
        <w:rPr>
          <w:rStyle w:val="8"/>
          <w:rFonts w:hint="default" w:ascii="Roboto" w:hAnsi="Roboto" w:cs="Roboto"/>
          <w:sz w:val="22"/>
          <w:szCs w:val="22"/>
        </w:rPr>
        <w:t>Code of Ethics</w:t>
      </w:r>
      <w:r>
        <w:rPr>
          <w:rStyle w:val="8"/>
          <w:rFonts w:hint="default" w:ascii="Roboto" w:hAnsi="Roboto" w:cs="Roboto"/>
          <w:sz w:val="22"/>
          <w:szCs w:val="22"/>
        </w:rPr>
        <w:fldChar w:fldCharType="end"/>
      </w:r>
      <w:r>
        <w:rPr>
          <w:rFonts w:hint="default" w:ascii="Roboto" w:hAnsi="Roboto" w:cs="Roboto"/>
          <w:sz w:val="22"/>
          <w:szCs w:val="22"/>
        </w:rPr>
        <w:t>, which requires them to serve their clients’ best interests. Applicants must then pass a three-hour proctored exam to demonstrate their professional knowledge in three areas: Insurance and annuity products; the consultative sales process; and ethical, legal, and regulatory requirements for insurance and annuity sales.</w:t>
      </w:r>
    </w:p>
    <w:p>
      <w:pPr>
        <w:rPr>
          <w:rFonts w:hint="default" w:ascii="Roboto" w:hAnsi="Roboto" w:cs="Roboto"/>
          <w:sz w:val="22"/>
          <w:szCs w:val="22"/>
        </w:rPr>
      </w:pPr>
    </w:p>
    <w:p>
      <w:pPr>
        <w:rPr>
          <w:rFonts w:hint="default" w:ascii="Roboto" w:hAnsi="Roboto" w:cs="Roboto"/>
          <w:sz w:val="22"/>
          <w:szCs w:val="22"/>
        </w:rPr>
      </w:pPr>
      <w:r>
        <w:rPr>
          <w:rFonts w:hint="default" w:ascii="Roboto" w:hAnsi="Roboto" w:cs="Roboto"/>
          <w:sz w:val="22"/>
          <w:szCs w:val="22"/>
        </w:rPr>
        <w:t xml:space="preserve">“Congratulations to </w:t>
      </w:r>
      <w:r>
        <w:rPr>
          <w:rFonts w:hint="default" w:ascii="Roboto" w:hAnsi="Roboto" w:cs="Roboto"/>
          <w:sz w:val="22"/>
          <w:szCs w:val="22"/>
          <w:highlight w:val="yellow"/>
        </w:rPr>
        <w:t>Name</w:t>
      </w:r>
      <w:r>
        <w:rPr>
          <w:rFonts w:hint="default" w:ascii="Roboto" w:hAnsi="Roboto" w:cs="Roboto"/>
          <w:sz w:val="22"/>
          <w:szCs w:val="22"/>
        </w:rPr>
        <w:t xml:space="preserve"> on joining the ranks of highly qualified NAIFA members who have earned the LACP,” said NAIFA President Lawrence Holzberg, LACP, LUTCF. “This achievement differentiates </w:t>
      </w:r>
      <w:r>
        <w:rPr>
          <w:rFonts w:hint="default" w:ascii="Roboto" w:hAnsi="Roboto" w:cs="Roboto"/>
          <w:sz w:val="22"/>
          <w:szCs w:val="22"/>
          <w:highlight w:val="yellow"/>
        </w:rPr>
        <w:t>Name</w:t>
      </w:r>
      <w:r>
        <w:rPr>
          <w:rFonts w:hint="default" w:ascii="Roboto" w:hAnsi="Roboto" w:cs="Roboto"/>
          <w:sz w:val="22"/>
          <w:szCs w:val="22"/>
        </w:rPr>
        <w:t xml:space="preserve"> as a professional dedicated to </w:t>
      </w:r>
      <w:r>
        <w:rPr>
          <w:rFonts w:hint="default" w:ascii="Roboto" w:hAnsi="Roboto" w:cs="Roboto"/>
          <w:sz w:val="22"/>
          <w:szCs w:val="22"/>
          <w:highlight w:val="yellow"/>
        </w:rPr>
        <w:t>his/her</w:t>
      </w:r>
      <w:r>
        <w:rPr>
          <w:rFonts w:hint="default" w:ascii="Roboto" w:hAnsi="Roboto" w:cs="Roboto"/>
          <w:sz w:val="22"/>
          <w:szCs w:val="22"/>
        </w:rPr>
        <w:t xml:space="preserve"> business and the success of </w:t>
      </w:r>
      <w:r>
        <w:rPr>
          <w:rFonts w:hint="default" w:ascii="Roboto" w:hAnsi="Roboto" w:cs="Roboto"/>
          <w:sz w:val="22"/>
          <w:szCs w:val="22"/>
          <w:highlight w:val="yellow"/>
        </w:rPr>
        <w:t>his/her</w:t>
      </w:r>
      <w:r>
        <w:rPr>
          <w:rFonts w:hint="default" w:ascii="Roboto" w:hAnsi="Roboto" w:cs="Roboto"/>
          <w:sz w:val="22"/>
          <w:szCs w:val="22"/>
        </w:rPr>
        <w:t xml:space="preserve"> clients. The LACP recognizes professionals with the knowledge and experience to serve their clients’ needs on an ongoing basis.” </w:t>
      </w:r>
    </w:p>
    <w:p>
      <w:pPr>
        <w:rPr>
          <w:rFonts w:hint="default" w:ascii="Roboto" w:hAnsi="Roboto" w:cs="Roboto"/>
          <w:sz w:val="22"/>
          <w:szCs w:val="22"/>
        </w:rPr>
      </w:pPr>
    </w:p>
    <w:p>
      <w:pPr>
        <w:rPr>
          <w:rFonts w:hint="default" w:ascii="Roboto" w:hAnsi="Roboto" w:cs="Roboto"/>
          <w:sz w:val="22"/>
          <w:szCs w:val="22"/>
        </w:rPr>
      </w:pPr>
      <w:r>
        <w:rPr>
          <w:rFonts w:hint="default" w:ascii="Roboto" w:hAnsi="Roboto" w:cs="Roboto"/>
          <w:sz w:val="22"/>
          <w:szCs w:val="22"/>
        </w:rPr>
        <w:t xml:space="preserve">In addition to being an LACP recipient, </w:t>
      </w:r>
      <w:r>
        <w:rPr>
          <w:rFonts w:hint="default" w:ascii="Roboto" w:hAnsi="Roboto" w:cs="Roboto"/>
          <w:sz w:val="22"/>
          <w:szCs w:val="22"/>
          <w:highlight w:val="yellow"/>
        </w:rPr>
        <w:t>Last name</w:t>
      </w:r>
      <w:r>
        <w:rPr>
          <w:rFonts w:hint="default" w:ascii="Roboto" w:hAnsi="Roboto" w:cs="Roboto"/>
          <w:sz w:val="22"/>
          <w:szCs w:val="22"/>
        </w:rPr>
        <w:t xml:space="preserve"> is a loyal NAIFA member since </w:t>
      </w:r>
      <w:r>
        <w:rPr>
          <w:rFonts w:hint="default" w:ascii="Roboto" w:hAnsi="Roboto" w:cs="Roboto"/>
          <w:sz w:val="22"/>
          <w:szCs w:val="22"/>
          <w:highlight w:val="yellow"/>
        </w:rPr>
        <w:t>Year</w:t>
      </w:r>
      <w:r>
        <w:rPr>
          <w:rFonts w:hint="default" w:ascii="Roboto" w:hAnsi="Roboto" w:cs="Roboto"/>
          <w:sz w:val="22"/>
          <w:szCs w:val="22"/>
        </w:rPr>
        <w:t xml:space="preserve">. </w:t>
      </w:r>
    </w:p>
    <w:p>
      <w:pPr>
        <w:rPr>
          <w:rFonts w:hint="default" w:ascii="Roboto" w:hAnsi="Roboto" w:cs="Roboto"/>
          <w:sz w:val="22"/>
          <w:szCs w:val="22"/>
        </w:rPr>
      </w:pPr>
    </w:p>
    <w:p>
      <w:pPr>
        <w:rPr>
          <w:rFonts w:hint="default" w:ascii="Roboto" w:hAnsi="Roboto" w:cs="Roboto"/>
          <w:sz w:val="22"/>
          <w:szCs w:val="22"/>
        </w:rPr>
      </w:pPr>
      <w:r>
        <w:rPr>
          <w:rFonts w:hint="default" w:ascii="Roboto" w:hAnsi="Roboto" w:cs="Roboto"/>
          <w:sz w:val="22"/>
          <w:szCs w:val="22"/>
        </w:rPr>
        <w:t xml:space="preserve">The LACP certification is accredited by the National Commission for Certifying Agencies (NCCA) and complies with the NCCA’s rigid Standards for the Accreditation of Certification Programs. The LACP certification is officially listed in the </w:t>
      </w:r>
      <w:r>
        <w:rPr>
          <w:rFonts w:hint="default" w:ascii="Roboto" w:hAnsi="Roboto" w:cs="Roboto"/>
          <w:sz w:val="22"/>
          <w:szCs w:val="22"/>
        </w:rPr>
        <w:fldChar w:fldCharType="begin"/>
      </w:r>
      <w:r>
        <w:rPr>
          <w:rFonts w:hint="default" w:ascii="Roboto" w:hAnsi="Roboto" w:cs="Roboto"/>
          <w:sz w:val="22"/>
          <w:szCs w:val="22"/>
        </w:rPr>
        <w:instrText xml:space="preserve"> HYPERLINK "https://www.finra.org/investors/professional-designations/accredited-designations" </w:instrText>
      </w:r>
      <w:r>
        <w:rPr>
          <w:rFonts w:hint="default" w:ascii="Roboto" w:hAnsi="Roboto" w:cs="Roboto"/>
          <w:sz w:val="22"/>
          <w:szCs w:val="22"/>
        </w:rPr>
        <w:fldChar w:fldCharType="separate"/>
      </w:r>
      <w:r>
        <w:rPr>
          <w:rStyle w:val="8"/>
          <w:rFonts w:hint="default" w:ascii="Roboto" w:hAnsi="Roboto" w:cs="Roboto"/>
          <w:sz w:val="22"/>
          <w:szCs w:val="22"/>
        </w:rPr>
        <w:t>Financial Industry Regulatory Authority</w:t>
      </w:r>
      <w:r>
        <w:rPr>
          <w:rStyle w:val="8"/>
          <w:rFonts w:hint="default" w:ascii="Roboto" w:hAnsi="Roboto" w:cs="Roboto"/>
          <w:sz w:val="22"/>
          <w:szCs w:val="22"/>
        </w:rPr>
        <w:fldChar w:fldCharType="end"/>
      </w:r>
      <w:r>
        <w:rPr>
          <w:rFonts w:hint="default" w:ascii="Roboto" w:hAnsi="Roboto" w:cs="Roboto"/>
          <w:sz w:val="22"/>
          <w:szCs w:val="22"/>
        </w:rPr>
        <w:t xml:space="preserve"> (FINRA) professional designations database, one of only eleven accredited certifications and designations of the hundreds listed with FINRA.</w:t>
      </w:r>
    </w:p>
    <w:p>
      <w:pPr>
        <w:rPr>
          <w:rFonts w:hint="default" w:ascii="Roboto" w:hAnsi="Roboto" w:cs="Roboto"/>
          <w:sz w:val="22"/>
          <w:szCs w:val="22"/>
        </w:rPr>
      </w:pPr>
    </w:p>
    <w:p>
      <w:pPr>
        <w:rPr>
          <w:rFonts w:hint="default" w:ascii="Roboto" w:hAnsi="Roboto" w:cs="Roboto"/>
          <w:color w:val="auto"/>
          <w:sz w:val="22"/>
          <w:szCs w:val="22"/>
        </w:rPr>
      </w:pPr>
      <w:r>
        <w:rPr>
          <w:rFonts w:hint="default" w:ascii="Roboto" w:hAnsi="Roboto" w:cs="Roboto"/>
          <w:color w:val="auto"/>
          <w:sz w:val="22"/>
          <w:szCs w:val="22"/>
        </w:rPr>
        <w:t>About NAIFA: Founded in 1890</w:t>
      </w:r>
      <w:r>
        <w:rPr>
          <w:rFonts w:hint="default" w:ascii="Roboto" w:hAnsi="Roboto" w:cs="Roboto"/>
          <w:color w:val="444444"/>
          <w:sz w:val="22"/>
          <w:szCs w:val="22"/>
        </w:rPr>
        <w:t xml:space="preserve">, </w:t>
      </w:r>
      <w:r>
        <w:rPr>
          <w:rFonts w:hint="default" w:ascii="Roboto" w:hAnsi="Roboto" w:cs="Roboto"/>
          <w:sz w:val="22"/>
          <w:szCs w:val="22"/>
        </w:rPr>
        <w:fldChar w:fldCharType="begin"/>
      </w:r>
      <w:r>
        <w:rPr>
          <w:rFonts w:hint="default" w:ascii="Roboto" w:hAnsi="Roboto" w:cs="Roboto"/>
          <w:sz w:val="22"/>
          <w:szCs w:val="22"/>
        </w:rPr>
        <w:instrText xml:space="preserve"> HYPERLINK "https://belong.naifa.org/" </w:instrText>
      </w:r>
      <w:r>
        <w:rPr>
          <w:rFonts w:hint="default" w:ascii="Roboto" w:hAnsi="Roboto" w:cs="Roboto"/>
          <w:sz w:val="22"/>
          <w:szCs w:val="22"/>
        </w:rPr>
        <w:fldChar w:fldCharType="separate"/>
      </w:r>
      <w:r>
        <w:rPr>
          <w:rStyle w:val="8"/>
          <w:rFonts w:hint="default" w:ascii="Roboto" w:hAnsi="Roboto" w:cs="Roboto"/>
          <w:sz w:val="22"/>
          <w:szCs w:val="22"/>
        </w:rPr>
        <w:t>the National Association of Insurance and Financial Advisors</w:t>
      </w:r>
      <w:r>
        <w:rPr>
          <w:rStyle w:val="8"/>
          <w:rFonts w:hint="default" w:ascii="Roboto" w:hAnsi="Roboto" w:cs="Roboto"/>
          <w:sz w:val="22"/>
          <w:szCs w:val="22"/>
        </w:rPr>
        <w:fldChar w:fldCharType="end"/>
      </w:r>
      <w:r>
        <w:rPr>
          <w:rFonts w:hint="default" w:ascii="Roboto" w:hAnsi="Roboto" w:cs="Roboto"/>
          <w:color w:val="444444"/>
          <w:sz w:val="22"/>
          <w:szCs w:val="22"/>
        </w:rPr>
        <w:t xml:space="preserve"> </w:t>
      </w:r>
      <w:r>
        <w:rPr>
          <w:rFonts w:hint="default" w:ascii="Roboto" w:hAnsi="Roboto" w:cs="Roboto"/>
          <w:color w:val="auto"/>
          <w:sz w:val="22"/>
          <w:szCs w:val="22"/>
        </w:rPr>
        <w:t xml:space="preserve">is the preeminent association for financial service professionals in the United States of America. NAIFA members, in every Congressional district and every state house, subscribe to a strong </w:t>
      </w:r>
      <w:r>
        <w:rPr>
          <w:rFonts w:hint="default" w:ascii="Roboto" w:hAnsi="Roboto" w:cs="Roboto"/>
          <w:sz w:val="22"/>
          <w:szCs w:val="22"/>
        </w:rPr>
        <w:fldChar w:fldCharType="begin"/>
      </w:r>
      <w:r>
        <w:rPr>
          <w:rFonts w:hint="default" w:ascii="Roboto" w:hAnsi="Roboto" w:cs="Roboto"/>
          <w:sz w:val="22"/>
          <w:szCs w:val="22"/>
        </w:rPr>
        <w:instrText xml:space="preserve"> HYPERLINK "https://belong.naifa.org/code-of-ethics" </w:instrText>
      </w:r>
      <w:r>
        <w:rPr>
          <w:rFonts w:hint="default" w:ascii="Roboto" w:hAnsi="Roboto" w:cs="Roboto"/>
          <w:sz w:val="22"/>
          <w:szCs w:val="22"/>
        </w:rPr>
        <w:fldChar w:fldCharType="separate"/>
      </w:r>
      <w:r>
        <w:rPr>
          <w:rStyle w:val="8"/>
          <w:rFonts w:hint="default" w:ascii="Roboto" w:hAnsi="Roboto" w:cs="Roboto"/>
          <w:sz w:val="22"/>
          <w:szCs w:val="22"/>
        </w:rPr>
        <w:t>Code of Ethics</w:t>
      </w:r>
      <w:r>
        <w:rPr>
          <w:rStyle w:val="8"/>
          <w:rFonts w:hint="default" w:ascii="Roboto" w:hAnsi="Roboto" w:cs="Roboto"/>
          <w:sz w:val="22"/>
          <w:szCs w:val="22"/>
        </w:rPr>
        <w:fldChar w:fldCharType="end"/>
      </w:r>
      <w:r>
        <w:rPr>
          <w:rFonts w:hint="default" w:ascii="Roboto" w:hAnsi="Roboto" w:cs="Roboto"/>
          <w:color w:val="000000"/>
          <w:sz w:val="22"/>
          <w:szCs w:val="22"/>
        </w:rPr>
        <w:t xml:space="preserve"> </w:t>
      </w:r>
      <w:r>
        <w:rPr>
          <w:rFonts w:hint="default" w:ascii="Roboto" w:hAnsi="Roboto" w:cs="Roboto"/>
          <w:color w:val="auto"/>
          <w:sz w:val="22"/>
          <w:szCs w:val="22"/>
        </w:rPr>
        <w:t>and represent a full spectrum of practice specialties to promote financial security for all Americans. Complimented by its professional development and consumer divisions, the Society of Financial Service Professionals, and Life Happens, the association delivers value through advocacy, service, and education.</w:t>
      </w:r>
    </w:p>
    <w:p/>
    <w:p>
      <w:pPr>
        <w:pStyle w:val="5"/>
      </w:pPr>
    </w:p>
    <w:p>
      <w:pPr>
        <w:pStyle w:val="5"/>
      </w:pPr>
    </w:p>
    <w:p>
      <w:pPr>
        <w:spacing w:before="79"/>
        <w:ind w:right="1505"/>
        <w:rPr>
          <w:rFonts w:ascii="Roboto"/>
          <w:b/>
          <w:sz w:val="19"/>
        </w:rPr>
      </w:pPr>
    </w:p>
    <w:sectPr>
      <w:headerReference r:id="rId3" w:type="default"/>
      <w:footerReference r:id="rId4" w:type="default"/>
      <w:type w:val="continuous"/>
      <w:pgSz w:w="12240" w:h="15840"/>
      <w:pgMar w:top="760" w:right="1340" w:bottom="280" w:left="1360" w:header="720" w:footer="24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Roboto">
    <w:panose1 w:val="02000000000000000000"/>
    <w:charset w:val="00"/>
    <w:family w:val="auto"/>
    <w:pitch w:val="default"/>
    <w:sig w:usb0="E00002FF" w:usb1="5000205B" w:usb2="00000020" w:usb3="00000000" w:csb0="2000019F" w:csb1="00000000"/>
  </w:font>
  <w:font w:name="Lato">
    <w:altName w:val="Operator Mono Bold"/>
    <w:panose1 w:val="00000000000000000000"/>
    <w:charset w:val="00"/>
    <w:family w:val="swiss"/>
    <w:pitch w:val="default"/>
    <w:sig w:usb0="00000000" w:usb1="00000000" w:usb2="00000021" w:usb3="00000000" w:csb0="0000019F" w:csb1="00000000"/>
  </w:font>
  <w:font w:name="Operator Mono Bold">
    <w:panose1 w:val="02000009000000000000"/>
    <w:charset w:val="00"/>
    <w:family w:val="auto"/>
    <w:pitch w:val="default"/>
    <w:sig w:usb0="A00000FF" w:usb1="1000005B" w:usb2="00000000" w:usb3="00000000" w:csb0="0000008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before="240"/>
      <w:ind w:left="-547"/>
      <w:jc w:val="center"/>
      <w:rPr>
        <w:rFonts w:hint="default" w:ascii="Roboto" w:hAnsi="Roboto" w:cs="Roboto"/>
        <w:sz w:val="20"/>
      </w:rPr>
    </w:pPr>
    <w:r>
      <w:rPr>
        <w:rFonts w:hint="default" w:ascii="Roboto" w:hAnsi="Roboto" w:cs="Roboto"/>
        <w:sz w:val="20"/>
      </w:rPr>
      <w:t xml:space="preserve">1000 Wilson Boulevard, Suite 1890, Arlington, Virginia 22209  </w:t>
    </w:r>
    <w:r>
      <w:rPr>
        <w:rFonts w:hint="default" w:ascii="Roboto" w:hAnsi="Roboto" w:cs="Roboto"/>
        <w:color w:val="428ABD"/>
        <w:sz w:val="20"/>
      </w:rPr>
      <w:t>|</w:t>
    </w:r>
    <w:r>
      <w:rPr>
        <w:rFonts w:hint="default" w:ascii="Roboto" w:hAnsi="Roboto" w:cs="Roboto"/>
        <w:sz w:val="20"/>
      </w:rPr>
      <w:t xml:space="preserve">   877.866.2432  </w:t>
    </w:r>
    <w:r>
      <w:rPr>
        <w:rFonts w:hint="default" w:ascii="Roboto" w:hAnsi="Roboto" w:cs="Roboto"/>
        <w:color w:val="428ABD"/>
        <w:sz w:val="20"/>
      </w:rPr>
      <w:t>|</w:t>
    </w:r>
    <w:r>
      <w:rPr>
        <w:rFonts w:hint="default" w:ascii="Roboto" w:hAnsi="Roboto" w:cs="Roboto"/>
        <w:sz w:val="20"/>
      </w:rPr>
      <w:t xml:space="preserve">   www.naifa.org</w:t>
    </w:r>
  </w:p>
  <w:p>
    <w:pPr>
      <w:pStyle w:val="6"/>
      <w:ind w:left="-540"/>
    </w:pPr>
    <w:bookmarkStart w:id="0" w:name="_GoBack"/>
    <w:bookmarkEnd w:id="0"/>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360"/>
    </w:pPr>
    <w:r>
      <w:rPr>
        <w:lang w:val="en-IN" w:eastAsia="en-IN" w:bidi="ar-SA"/>
      </w:rPr>
      <w:drawing>
        <wp:inline distT="0" distB="0" distL="0" distR="0">
          <wp:extent cx="6086475" cy="914400"/>
          <wp:effectExtent l="0" t="0" r="9525" b="0"/>
          <wp:docPr id="12114722"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14722" name="Picture 1" descr="A close-up of a logo&#10;&#10;Description automatically generated"/>
                  <pic:cNvPicPr>
                    <a:picLocks noChangeAspect="1"/>
                  </pic:cNvPicPr>
                </pic:nvPicPr>
                <pic:blipFill>
                  <a:blip r:embed="rId1">
                    <a:extLst>
                      <a:ext uri="{28A0092B-C50C-407E-A947-70E740481C1C}">
                        <a14:useLocalDpi xmlns:a14="http://schemas.microsoft.com/office/drawing/2010/main" val="0"/>
                      </a:ext>
                    </a:extLst>
                  </a:blip>
                  <a:srcRect r="7831"/>
                  <a:stretch>
                    <a:fillRect/>
                  </a:stretch>
                </pic:blipFill>
                <pic:spPr>
                  <a:xfrm>
                    <a:off x="0" y="0"/>
                    <a:ext cx="6091088" cy="915093"/>
                  </a:xfrm>
                  <a:prstGeom prst="rect">
                    <a:avLst/>
                  </a:prstGeom>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zA3t7Q0NzUwNjQ1MTZQ0lEKTi0uzszPAykwrAUABsCFlSwAAAA="/>
  </w:docVars>
  <w:rsids>
    <w:rsidRoot w:val="00B5139D"/>
    <w:rsid w:val="000723E0"/>
    <w:rsid w:val="00235907"/>
    <w:rsid w:val="002E0762"/>
    <w:rsid w:val="00351540"/>
    <w:rsid w:val="003C460A"/>
    <w:rsid w:val="00461A19"/>
    <w:rsid w:val="00760471"/>
    <w:rsid w:val="00771F16"/>
    <w:rsid w:val="008809FF"/>
    <w:rsid w:val="009B45B0"/>
    <w:rsid w:val="00AF1B91"/>
    <w:rsid w:val="00B50C21"/>
    <w:rsid w:val="00B5139D"/>
    <w:rsid w:val="00B53C47"/>
    <w:rsid w:val="00E038CF"/>
    <w:rsid w:val="00EF5709"/>
    <w:rsid w:val="00F374DA"/>
    <w:rsid w:val="4EB26024"/>
    <w:rsid w:val="5DC912B4"/>
    <w:rsid w:val="6A440E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pPr>
    <w:rPr>
      <w:rFonts w:ascii="Arial" w:hAnsi="Arial" w:eastAsia="Arial" w:cs="Arial"/>
      <w:sz w:val="22"/>
      <w:szCs w:val="22"/>
      <w:lang w:val="en-US" w:eastAsia="en-US" w:bidi="en-US"/>
    </w:rPr>
  </w:style>
  <w:style w:type="paragraph" w:styleId="2">
    <w:name w:val="heading 1"/>
    <w:basedOn w:val="1"/>
    <w:qFormat/>
    <w:uiPriority w:val="9"/>
    <w:pPr>
      <w:ind w:left="108"/>
      <w:outlineLvl w:val="0"/>
    </w:pPr>
    <w:rPr>
      <w:sz w:val="24"/>
      <w:szCs w:val="24"/>
    </w:rPr>
  </w:style>
  <w:style w:type="character" w:default="1" w:styleId="3">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5">
    <w:name w:val="Body Text"/>
    <w:basedOn w:val="1"/>
    <w:qFormat/>
    <w:uiPriority w:val="1"/>
    <w:rPr>
      <w:sz w:val="20"/>
      <w:szCs w:val="20"/>
    </w:rPr>
  </w:style>
  <w:style w:type="paragraph" w:styleId="6">
    <w:name w:val="footer"/>
    <w:basedOn w:val="1"/>
    <w:link w:val="12"/>
    <w:unhideWhenUsed/>
    <w:qFormat/>
    <w:uiPriority w:val="99"/>
    <w:pPr>
      <w:tabs>
        <w:tab w:val="center" w:pos="4680"/>
        <w:tab w:val="right" w:pos="9360"/>
      </w:tabs>
    </w:pPr>
  </w:style>
  <w:style w:type="paragraph" w:styleId="7">
    <w:name w:val="header"/>
    <w:basedOn w:val="1"/>
    <w:link w:val="11"/>
    <w:unhideWhenUsed/>
    <w:qFormat/>
    <w:uiPriority w:val="99"/>
    <w:pPr>
      <w:tabs>
        <w:tab w:val="center" w:pos="4680"/>
        <w:tab w:val="right" w:pos="9360"/>
      </w:tabs>
    </w:pPr>
  </w:style>
  <w:style w:type="character" w:styleId="8">
    <w:name w:val="Hyperlink"/>
    <w:basedOn w:val="3"/>
    <w:unhideWhenUsed/>
    <w:qFormat/>
    <w:uiPriority w:val="99"/>
    <w:rPr>
      <w:color w:val="0000FF" w:themeColor="hyperlink"/>
      <w:u w:val="single"/>
      <w14:textFill>
        <w14:solidFill>
          <w14:schemeClr w14:val="hlink"/>
        </w14:solidFill>
      </w14:textFill>
    </w:rPr>
  </w:style>
  <w:style w:type="paragraph" w:styleId="9">
    <w:name w:val="List Paragraph"/>
    <w:basedOn w:val="1"/>
    <w:qFormat/>
    <w:uiPriority w:val="1"/>
  </w:style>
  <w:style w:type="paragraph" w:customStyle="1" w:styleId="10">
    <w:name w:val="Table Paragraph"/>
    <w:basedOn w:val="1"/>
    <w:qFormat/>
    <w:uiPriority w:val="1"/>
  </w:style>
  <w:style w:type="character" w:customStyle="1" w:styleId="11">
    <w:name w:val="Header Char"/>
    <w:basedOn w:val="3"/>
    <w:link w:val="7"/>
    <w:qFormat/>
    <w:uiPriority w:val="99"/>
    <w:rPr>
      <w:rFonts w:ascii="Arial" w:hAnsi="Arial" w:eastAsia="Arial" w:cs="Arial"/>
      <w:lang w:bidi="en-US"/>
    </w:rPr>
  </w:style>
  <w:style w:type="character" w:customStyle="1" w:styleId="12">
    <w:name w:val="Footer Char"/>
    <w:basedOn w:val="3"/>
    <w:link w:val="6"/>
    <w:qFormat/>
    <w:uiPriority w:val="99"/>
    <w:rPr>
      <w:rFonts w:ascii="Arial" w:hAnsi="Arial" w:eastAsia="Arial" w:cs="Arial"/>
      <w:lang w:bidi="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E0315DDD99D864292AE33FA43BE9A5C" ma:contentTypeVersion="12" ma:contentTypeDescription="Create a new document." ma:contentTypeScope="" ma:versionID="a38e328721a1740c7bb1fa1940b28e03">
  <xsd:schema xmlns:xsd="http://www.w3.org/2001/XMLSchema" xmlns:xs="http://www.w3.org/2001/XMLSchema" xmlns:p="http://schemas.microsoft.com/office/2006/metadata/properties" xmlns:ns2="6a165688-b454-4c6d-88e6-4a56fead5f0a" xmlns:ns3="28e81ee4-6e57-4c4b-910e-041d7b4dc373" targetNamespace="http://schemas.microsoft.com/office/2006/metadata/properties" ma:root="true" ma:fieldsID="23ecec39d23c74ce1e3dc34425184d98" ns2:_="" ns3:_="">
    <xsd:import namespace="6a165688-b454-4c6d-88e6-4a56fead5f0a"/>
    <xsd:import namespace="28e81ee4-6e57-4c4b-910e-041d7b4dc373"/>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2:MediaServiceAutoTags" minOccurs="0"/>
                <xsd:element ref="ns2:MediaServiceOCR" minOccurs="0"/>
                <xsd:element ref="ns2:MediaServiceAutoKeyPoints" minOccurs="0"/>
                <xsd:element ref="ns2:MediaServiceKeyPoints"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165688-b454-4c6d-88e6-4a56fead5f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8e81ee4-6e57-4c4b-910e-041d7b4dc37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1352837-6A6E-48B3-A316-558C67E61C6C}">
  <ds:schemaRefs/>
</ds:datastoreItem>
</file>

<file path=customXml/itemProps2.xml><?xml version="1.0" encoding="utf-8"?>
<ds:datastoreItem xmlns:ds="http://schemas.openxmlformats.org/officeDocument/2006/customXml" ds:itemID="{94F3D676-3C72-467D-857E-264AEC158A4A}">
  <ds:schemaRefs/>
</ds:datastoreItem>
</file>

<file path=customXml/itemProps3.xml><?xml version="1.0" encoding="utf-8"?>
<ds:datastoreItem xmlns:ds="http://schemas.openxmlformats.org/officeDocument/2006/customXml" ds:itemID="{81D155B1-2199-439A-8900-A16E0E58F2AE}">
  <ds:schemaRefs/>
</ds:datastoreItem>
</file>

<file path=docProps/app.xml><?xml version="1.0" encoding="utf-8"?>
<Properties xmlns="http://schemas.openxmlformats.org/officeDocument/2006/extended-properties" xmlns:vt="http://schemas.openxmlformats.org/officeDocument/2006/docPropsVTypes">
  <Template>Normal</Template>
  <Pages>1</Pages>
  <Words>465</Words>
  <Characters>2652</Characters>
  <Lines>22</Lines>
  <Paragraphs>6</Paragraphs>
  <TotalTime>0</TotalTime>
  <ScaleCrop>false</ScaleCrop>
  <LinksUpToDate>false</LinksUpToDate>
  <CharactersWithSpaces>3111</CharactersWithSpaces>
  <Application>WPS Office_12.2.0.13306_F1E327BC-269C-435d-A152-05C5408002CA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2021-12-01T21:01:00Z</dcterms:created>
  <dc:creator>Suzanne Carawan</dc:creator>
  <cp:lastModifiedBy>Hp</cp:lastModifiedBy>
  <cp:lastPrinted>2021-08-18T12:41:00Z</cp:lastPrinted>
  <dcterms:modified xsi:type="dcterms:W3CDTF">2023-12-04T05:48:51Z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2020-05-27T00:00:00Z</vt:filetime>
  </property>
  <property fmtid="{D5CDD505-2E9C-101B-9397-08002B2CF9AE}" pid="3" name="Creator">
    <vt:lpwstr>Adobe InDesign 14.0 (Windows)</vt:lpwstr>
  </property>
  <property fmtid="{D5CDD505-2E9C-101B-9397-08002B2CF9AE}" pid="4" name="LastSaved">
    <vt:filetime>2020-05-27T00:00:00Z</vt:filetime>
  </property>
  <property fmtid="{D5CDD505-2E9C-101B-9397-08002B2CF9AE}" pid="5" name="ContentTypeId">
    <vt:lpwstr>0x0101000E0315DDD99D864292AE33FA43BE9A5C</vt:lpwstr>
  </property>
  <property fmtid="{D5CDD505-2E9C-101B-9397-08002B2CF9AE}" pid="6" name="KSOProductBuildVer">
    <vt:lpwstr>1033-12.2.0.13306</vt:lpwstr>
  </property>
  <property fmtid="{D5CDD505-2E9C-101B-9397-08002B2CF9AE}" pid="7" name="ICV">
    <vt:lpwstr>DEEE318E9FBE4D079ED161F7B1878958_12</vt:lpwstr>
  </property>
</Properties>
</file>